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2B" w:rsidRPr="00AE7BAC" w:rsidRDefault="00ED3B2B" w:rsidP="00ED3B2B">
      <w:pPr>
        <w:pStyle w:val="Sangra2detindependiente"/>
        <w:jc w:val="center"/>
        <w:rPr>
          <w:rFonts w:ascii="Calibri" w:hAnsi="Calibri"/>
          <w:b/>
          <w:color w:val="000000"/>
          <w:szCs w:val="22"/>
          <w:u w:val="single"/>
        </w:rPr>
      </w:pPr>
      <w:r>
        <w:rPr>
          <w:rFonts w:ascii="Calibri" w:hAnsi="Calibri"/>
          <w:b/>
          <w:color w:val="000000"/>
          <w:szCs w:val="22"/>
          <w:u w:val="single"/>
        </w:rPr>
        <w:t>ANEJO 2</w:t>
      </w:r>
    </w:p>
    <w:p w:rsidR="00ED3B2B" w:rsidRPr="00AE7BAC" w:rsidRDefault="00ED3B2B" w:rsidP="00ED3B2B">
      <w:pPr>
        <w:pStyle w:val="Sangra2detindependiente"/>
        <w:jc w:val="center"/>
        <w:rPr>
          <w:rFonts w:ascii="Calibri" w:hAnsi="Calibri"/>
          <w:b/>
          <w:color w:val="000000"/>
          <w:szCs w:val="22"/>
        </w:rPr>
      </w:pPr>
      <w:r w:rsidRPr="00AE7BAC">
        <w:rPr>
          <w:rFonts w:ascii="Calibri" w:hAnsi="Calibri"/>
          <w:b/>
          <w:color w:val="000000"/>
          <w:szCs w:val="22"/>
        </w:rPr>
        <w:t>DECLARACIÓN RESPONSABLE</w:t>
      </w:r>
    </w:p>
    <w:p w:rsidR="00ED3B2B" w:rsidRPr="00022D6F" w:rsidRDefault="00ED3B2B" w:rsidP="00ED3B2B">
      <w:pPr>
        <w:ind w:right="-28"/>
        <w:jc w:val="both"/>
        <w:rPr>
          <w:rFonts w:ascii="Calibri" w:hAnsi="Calibri"/>
          <w:color w:val="00000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1559"/>
        <w:gridCol w:w="2180"/>
        <w:gridCol w:w="249"/>
        <w:gridCol w:w="864"/>
        <w:gridCol w:w="539"/>
        <w:gridCol w:w="235"/>
        <w:gridCol w:w="417"/>
        <w:gridCol w:w="336"/>
        <w:gridCol w:w="1134"/>
      </w:tblGrid>
      <w:tr w:rsidR="00ED3B2B" w:rsidRPr="00906D16" w:rsidTr="00DE05D9">
        <w:trPr>
          <w:trHeight w:val="284"/>
        </w:trPr>
        <w:tc>
          <w:tcPr>
            <w:tcW w:w="425" w:type="dxa"/>
            <w:shd w:val="clear" w:color="auto" w:fill="999999"/>
            <w:vAlign w:val="center"/>
          </w:tcPr>
          <w:p w:rsidR="00ED3B2B" w:rsidRPr="00906D16" w:rsidRDefault="00ED3B2B" w:rsidP="00DE05D9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906D16">
              <w:rPr>
                <w:rFonts w:ascii="Calibri" w:hAnsi="Calibri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8364" w:type="dxa"/>
            <w:gridSpan w:val="10"/>
            <w:shd w:val="clear" w:color="auto" w:fill="auto"/>
            <w:vAlign w:val="center"/>
          </w:tcPr>
          <w:p w:rsidR="00ED3B2B" w:rsidRPr="00906D16" w:rsidRDefault="00ED3B2B" w:rsidP="00DE05D9">
            <w:pPr>
              <w:rPr>
                <w:rFonts w:ascii="Calibri" w:hAnsi="Calibri"/>
                <w:b/>
                <w:color w:val="999999"/>
                <w:sz w:val="22"/>
                <w:szCs w:val="22"/>
              </w:rPr>
            </w:pPr>
            <w:r w:rsidRPr="00906D16">
              <w:rPr>
                <w:rFonts w:ascii="Calibri" w:hAnsi="Calibri"/>
                <w:b/>
                <w:color w:val="999999"/>
                <w:sz w:val="22"/>
                <w:szCs w:val="22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COMUNIDAD DE REGANTES"/>
              </w:smartTagPr>
              <w:smartTag w:uri="urn:schemas-microsoft-com:office:smarttags" w:element="PersonName">
                <w:smartTagPr>
                  <w:attr w:name="ProductID" w:val="LA COMUNIDAD DE"/>
                </w:smartTagPr>
                <w:r w:rsidRPr="00906D16">
                  <w:rPr>
                    <w:rFonts w:ascii="Calibri" w:hAnsi="Calibri"/>
                    <w:b/>
                    <w:color w:val="999999"/>
                    <w:sz w:val="22"/>
                    <w:szCs w:val="22"/>
                  </w:rPr>
                  <w:t>LA COMUNIDAD DE</w:t>
                </w:r>
              </w:smartTag>
              <w:r w:rsidRPr="00906D16">
                <w:rPr>
                  <w:rFonts w:ascii="Calibri" w:hAnsi="Calibri"/>
                  <w:b/>
                  <w:color w:val="999999"/>
                  <w:sz w:val="22"/>
                  <w:szCs w:val="22"/>
                </w:rPr>
                <w:t xml:space="preserve"> REGANTES</w:t>
              </w:r>
            </w:smartTag>
            <w:r w:rsidRPr="00906D16">
              <w:rPr>
                <w:rFonts w:ascii="Calibri" w:hAnsi="Calibri"/>
                <w:b/>
                <w:color w:val="999999"/>
                <w:sz w:val="22"/>
                <w:szCs w:val="22"/>
              </w:rPr>
              <w:t xml:space="preserve"> </w:t>
            </w:r>
          </w:p>
        </w:tc>
      </w:tr>
      <w:tr w:rsidR="00ED3B2B" w:rsidRPr="00906D16" w:rsidTr="00DE05D9">
        <w:trPr>
          <w:trHeight w:val="454"/>
        </w:trPr>
        <w:tc>
          <w:tcPr>
            <w:tcW w:w="6667" w:type="dxa"/>
            <w:gridSpan w:val="7"/>
            <w:shd w:val="clear" w:color="auto" w:fill="auto"/>
          </w:tcPr>
          <w:p w:rsidR="00ED3B2B" w:rsidRPr="00AE7BAC" w:rsidRDefault="00ED3B2B" w:rsidP="00DE05D9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E7BAC">
              <w:rPr>
                <w:rFonts w:ascii="Calibri" w:hAnsi="Calibri"/>
                <w:noProof/>
                <w:sz w:val="16"/>
                <w:szCs w:val="16"/>
              </w:rPr>
              <w:t xml:space="preserve">NOMBRE </w:t>
            </w:r>
          </w:p>
          <w:p w:rsidR="00ED3B2B" w:rsidRPr="00AE7BAC" w:rsidRDefault="00ED3B2B" w:rsidP="00DE05D9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shd w:val="clear" w:color="auto" w:fill="auto"/>
          </w:tcPr>
          <w:p w:rsidR="00ED3B2B" w:rsidRPr="00AE7BAC" w:rsidRDefault="00ED3B2B" w:rsidP="00DE05D9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E7BAC">
              <w:rPr>
                <w:rFonts w:ascii="Calibri" w:hAnsi="Calibri"/>
                <w:noProof/>
                <w:sz w:val="16"/>
                <w:szCs w:val="16"/>
              </w:rPr>
              <w:t>C.I.F.</w:t>
            </w:r>
          </w:p>
        </w:tc>
      </w:tr>
      <w:tr w:rsidR="00ED3B2B" w:rsidRPr="00906D16" w:rsidTr="00DE05D9">
        <w:trPr>
          <w:trHeight w:val="454"/>
        </w:trPr>
        <w:tc>
          <w:tcPr>
            <w:tcW w:w="5015" w:type="dxa"/>
            <w:gridSpan w:val="4"/>
            <w:shd w:val="clear" w:color="auto" w:fill="auto"/>
          </w:tcPr>
          <w:p w:rsidR="00ED3B2B" w:rsidRPr="00AE7BAC" w:rsidRDefault="00ED3B2B" w:rsidP="00DE05D9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E7BAC">
              <w:rPr>
                <w:rFonts w:ascii="Calibri" w:hAnsi="Calibri"/>
                <w:noProof/>
                <w:sz w:val="16"/>
                <w:szCs w:val="16"/>
              </w:rPr>
              <w:t>DOMICILIO SOCIAL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ED3B2B" w:rsidRPr="00AE7BAC" w:rsidRDefault="00ED3B2B" w:rsidP="00DE05D9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E7BAC">
              <w:rPr>
                <w:rFonts w:ascii="Calibri" w:hAnsi="Calibri"/>
                <w:noProof/>
                <w:sz w:val="16"/>
                <w:szCs w:val="16"/>
              </w:rPr>
              <w:t>C. POSTAL</w:t>
            </w:r>
          </w:p>
        </w:tc>
        <w:tc>
          <w:tcPr>
            <w:tcW w:w="1527" w:type="dxa"/>
            <w:gridSpan w:val="4"/>
            <w:shd w:val="clear" w:color="auto" w:fill="auto"/>
          </w:tcPr>
          <w:p w:rsidR="00ED3B2B" w:rsidRPr="00AE7BAC" w:rsidRDefault="00ED3B2B" w:rsidP="00DE05D9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E7BAC">
              <w:rPr>
                <w:rFonts w:ascii="Calibri" w:hAnsi="Calibri"/>
                <w:noProof/>
                <w:sz w:val="16"/>
                <w:szCs w:val="16"/>
              </w:rPr>
              <w:t xml:space="preserve">LOCALIDAD     </w:t>
            </w:r>
          </w:p>
        </w:tc>
        <w:tc>
          <w:tcPr>
            <w:tcW w:w="1134" w:type="dxa"/>
            <w:shd w:val="clear" w:color="auto" w:fill="auto"/>
          </w:tcPr>
          <w:p w:rsidR="00ED3B2B" w:rsidRPr="00AE7BAC" w:rsidRDefault="00ED3B2B" w:rsidP="00DE05D9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E7BAC">
              <w:rPr>
                <w:rFonts w:ascii="Calibri" w:hAnsi="Calibri"/>
                <w:noProof/>
                <w:sz w:val="16"/>
                <w:szCs w:val="16"/>
              </w:rPr>
              <w:t>PROVINCIA</w:t>
            </w:r>
          </w:p>
        </w:tc>
      </w:tr>
      <w:tr w:rsidR="00ED3B2B" w:rsidRPr="00906D16" w:rsidTr="00DE05D9">
        <w:trPr>
          <w:trHeight w:val="454"/>
        </w:trPr>
        <w:tc>
          <w:tcPr>
            <w:tcW w:w="1276" w:type="dxa"/>
            <w:gridSpan w:val="2"/>
            <w:shd w:val="clear" w:color="auto" w:fill="auto"/>
          </w:tcPr>
          <w:p w:rsidR="00ED3B2B" w:rsidRPr="00AE7BAC" w:rsidRDefault="00ED3B2B" w:rsidP="00DE05D9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E7BAC">
              <w:rPr>
                <w:rFonts w:ascii="Calibri" w:hAnsi="Calibri"/>
                <w:noProof/>
                <w:sz w:val="16"/>
                <w:szCs w:val="16"/>
              </w:rPr>
              <w:t xml:space="preserve">TELÉFONO </w:t>
            </w:r>
            <w:r>
              <w:rPr>
                <w:rFonts w:ascii="Calibri" w:hAnsi="Calibri"/>
                <w:noProof/>
                <w:sz w:val="16"/>
                <w:szCs w:val="16"/>
              </w:rPr>
              <w:t>1</w:t>
            </w:r>
          </w:p>
          <w:p w:rsidR="00ED3B2B" w:rsidRPr="00AE7BAC" w:rsidRDefault="00ED3B2B" w:rsidP="00DE05D9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D3B2B" w:rsidRPr="00AE7BAC" w:rsidRDefault="00ED3B2B" w:rsidP="00DE05D9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E7BAC">
              <w:rPr>
                <w:rFonts w:ascii="Calibri" w:hAnsi="Calibri"/>
                <w:noProof/>
                <w:sz w:val="16"/>
                <w:szCs w:val="16"/>
              </w:rPr>
              <w:t xml:space="preserve">TELÉFONO </w:t>
            </w:r>
            <w:r>
              <w:rPr>
                <w:rFonts w:ascii="Calibri" w:hAnsi="Calibri"/>
                <w:noProof/>
                <w:sz w:val="16"/>
                <w:szCs w:val="16"/>
              </w:rPr>
              <w:t>2</w:t>
            </w:r>
          </w:p>
        </w:tc>
        <w:tc>
          <w:tcPr>
            <w:tcW w:w="4484" w:type="dxa"/>
            <w:gridSpan w:val="6"/>
            <w:shd w:val="clear" w:color="auto" w:fill="auto"/>
          </w:tcPr>
          <w:p w:rsidR="00ED3B2B" w:rsidRPr="00AE7BAC" w:rsidRDefault="00ED3B2B" w:rsidP="00DE05D9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E7BAC">
              <w:rPr>
                <w:rFonts w:ascii="Calibri" w:hAnsi="Calibri"/>
                <w:noProof/>
                <w:sz w:val="16"/>
                <w:szCs w:val="16"/>
              </w:rPr>
              <w:t>CORREO ELECTRÓNICO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ED3B2B" w:rsidRPr="00AE7BAC" w:rsidRDefault="00ED3B2B" w:rsidP="00DE05D9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E7BAC">
              <w:rPr>
                <w:rFonts w:ascii="Calibri" w:hAnsi="Calibri"/>
                <w:noProof/>
                <w:sz w:val="16"/>
                <w:szCs w:val="16"/>
              </w:rPr>
              <w:t>FAX</w:t>
            </w:r>
          </w:p>
        </w:tc>
      </w:tr>
      <w:tr w:rsidR="00ED3B2B" w:rsidRPr="00906D16" w:rsidTr="00DE05D9">
        <w:trPr>
          <w:trHeight w:val="284"/>
        </w:trPr>
        <w:tc>
          <w:tcPr>
            <w:tcW w:w="425" w:type="dxa"/>
            <w:shd w:val="clear" w:color="auto" w:fill="999999"/>
          </w:tcPr>
          <w:p w:rsidR="00ED3B2B" w:rsidRPr="00906D16" w:rsidRDefault="00ED3B2B" w:rsidP="00DE05D9">
            <w:pPr>
              <w:rPr>
                <w:rFonts w:ascii="Calibri" w:hAnsi="Calibri"/>
                <w:sz w:val="22"/>
                <w:szCs w:val="22"/>
              </w:rPr>
            </w:pPr>
            <w:r w:rsidRPr="00906D16">
              <w:rPr>
                <w:rFonts w:ascii="Calibri" w:hAnsi="Calibri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10"/>
            <w:shd w:val="clear" w:color="auto" w:fill="auto"/>
          </w:tcPr>
          <w:p w:rsidR="00ED3B2B" w:rsidRPr="00906D16" w:rsidRDefault="00ED3B2B" w:rsidP="00DE05D9">
            <w:pPr>
              <w:rPr>
                <w:rFonts w:ascii="Calibri" w:hAnsi="Calibri"/>
                <w:sz w:val="22"/>
                <w:szCs w:val="22"/>
              </w:rPr>
            </w:pPr>
            <w:r w:rsidRPr="00906D16">
              <w:rPr>
                <w:rFonts w:ascii="Calibri" w:hAnsi="Calibri"/>
                <w:b/>
                <w:color w:val="999999"/>
                <w:sz w:val="22"/>
                <w:szCs w:val="22"/>
              </w:rPr>
              <w:t>DATOS DEL REPRESENTANTE</w:t>
            </w:r>
          </w:p>
        </w:tc>
      </w:tr>
      <w:tr w:rsidR="00ED3B2B" w:rsidRPr="00906D16" w:rsidTr="00DE05D9">
        <w:trPr>
          <w:trHeight w:val="454"/>
        </w:trPr>
        <w:tc>
          <w:tcPr>
            <w:tcW w:w="5264" w:type="dxa"/>
            <w:gridSpan w:val="5"/>
            <w:shd w:val="clear" w:color="auto" w:fill="auto"/>
          </w:tcPr>
          <w:p w:rsidR="00ED3B2B" w:rsidRDefault="00ED3B2B" w:rsidP="00DE05D9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E7BAC">
              <w:rPr>
                <w:rFonts w:ascii="Calibri" w:hAnsi="Calibri"/>
                <w:noProof/>
                <w:sz w:val="16"/>
                <w:szCs w:val="16"/>
              </w:rPr>
              <w:t>APELLIDOS Y NOMBRE DEL REPRESENTANTE</w:t>
            </w:r>
          </w:p>
          <w:p w:rsidR="00ED3B2B" w:rsidRPr="00AE7BAC" w:rsidRDefault="00ED3B2B" w:rsidP="00DE05D9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shd w:val="clear" w:color="auto" w:fill="auto"/>
          </w:tcPr>
          <w:p w:rsidR="00ED3B2B" w:rsidRPr="00AE7BAC" w:rsidRDefault="00ED3B2B" w:rsidP="00DE05D9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E7BAC">
              <w:rPr>
                <w:rFonts w:ascii="Calibri" w:hAnsi="Calibri"/>
                <w:noProof/>
                <w:sz w:val="16"/>
                <w:szCs w:val="16"/>
              </w:rPr>
              <w:t>D.N.I.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ED3B2B" w:rsidRPr="00AE7BAC" w:rsidRDefault="00ED3B2B" w:rsidP="00DE05D9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E7BAC">
              <w:rPr>
                <w:rFonts w:ascii="Calibri" w:hAnsi="Calibri"/>
                <w:noProof/>
                <w:sz w:val="16"/>
                <w:szCs w:val="16"/>
              </w:rPr>
              <w:t>EN CALIDAD DE</w:t>
            </w:r>
          </w:p>
        </w:tc>
      </w:tr>
      <w:tr w:rsidR="00ED3B2B" w:rsidRPr="00906D16" w:rsidTr="00DE05D9">
        <w:trPr>
          <w:trHeight w:val="284"/>
        </w:trPr>
        <w:tc>
          <w:tcPr>
            <w:tcW w:w="425" w:type="dxa"/>
            <w:shd w:val="clear" w:color="auto" w:fill="999999"/>
            <w:vAlign w:val="center"/>
          </w:tcPr>
          <w:p w:rsidR="00ED3B2B" w:rsidRPr="00906D16" w:rsidRDefault="00ED3B2B" w:rsidP="00DE05D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6D16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8364" w:type="dxa"/>
            <w:gridSpan w:val="10"/>
            <w:shd w:val="clear" w:color="auto" w:fill="auto"/>
            <w:vAlign w:val="center"/>
          </w:tcPr>
          <w:p w:rsidR="00ED3B2B" w:rsidRPr="00906D16" w:rsidRDefault="00ED3B2B" w:rsidP="00DE05D9">
            <w:pPr>
              <w:rPr>
                <w:rFonts w:ascii="Calibri" w:hAnsi="Calibri"/>
                <w:b/>
                <w:color w:val="999999"/>
                <w:sz w:val="22"/>
                <w:szCs w:val="22"/>
              </w:rPr>
            </w:pPr>
            <w:r w:rsidRPr="00906D16">
              <w:rPr>
                <w:rFonts w:ascii="Calibri" w:hAnsi="Calibri"/>
                <w:b/>
                <w:color w:val="999999"/>
                <w:sz w:val="22"/>
                <w:szCs w:val="22"/>
              </w:rPr>
              <w:t>EXPOSICIÓN</w:t>
            </w:r>
          </w:p>
        </w:tc>
      </w:tr>
      <w:tr w:rsidR="00ED3B2B" w:rsidRPr="00906D16" w:rsidTr="00DE05D9">
        <w:trPr>
          <w:trHeight w:val="483"/>
        </w:trPr>
        <w:tc>
          <w:tcPr>
            <w:tcW w:w="8789" w:type="dxa"/>
            <w:gridSpan w:val="11"/>
            <w:shd w:val="clear" w:color="auto" w:fill="auto"/>
          </w:tcPr>
          <w:p w:rsidR="00ED3B2B" w:rsidRPr="00B01E7D" w:rsidRDefault="00ED3B2B" w:rsidP="00057DAF">
            <w:pPr>
              <w:spacing w:before="120" w:after="120" w:line="360" w:lineRule="auto"/>
              <w:ind w:left="7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01E7D">
              <w:rPr>
                <w:rFonts w:ascii="Calibri" w:hAnsi="Calibri"/>
                <w:sz w:val="22"/>
                <w:szCs w:val="22"/>
              </w:rPr>
              <w:t xml:space="preserve">En cumplimiento del artículo 13.7 de la </w:t>
            </w:r>
            <w:r w:rsidRPr="00B01E7D">
              <w:rPr>
                <w:rFonts w:ascii="Calibri" w:hAnsi="Calibri"/>
                <w:i/>
                <w:sz w:val="22"/>
                <w:szCs w:val="22"/>
              </w:rPr>
              <w:t>Ley 38/2003, de 17 de noviembre</w:t>
            </w:r>
            <w:r w:rsidR="00B01E7D" w:rsidRPr="00B01E7D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B01E7D">
              <w:rPr>
                <w:rFonts w:ascii="Calibri" w:hAnsi="Calibri"/>
                <w:i/>
                <w:sz w:val="22"/>
                <w:szCs w:val="22"/>
              </w:rPr>
              <w:t xml:space="preserve"> General de Subvenciones</w:t>
            </w:r>
            <w:r w:rsidRPr="00B01E7D">
              <w:rPr>
                <w:rFonts w:ascii="Calibri" w:hAnsi="Calibri"/>
                <w:sz w:val="22"/>
                <w:szCs w:val="22"/>
              </w:rPr>
              <w:t xml:space="preserve"> y del artículo 17.4 de la </w:t>
            </w:r>
            <w:r w:rsidRPr="00B01E7D">
              <w:rPr>
                <w:rFonts w:ascii="Calibri" w:hAnsi="Calibri"/>
                <w:i/>
                <w:sz w:val="22"/>
                <w:szCs w:val="22"/>
              </w:rPr>
              <w:t>Ley 7/2005, de 18 de noviembre, de Subvenciones de la CARM</w:t>
            </w:r>
            <w:r w:rsidRPr="00B01E7D">
              <w:rPr>
                <w:rFonts w:ascii="Calibri" w:hAnsi="Calibri"/>
                <w:sz w:val="22"/>
                <w:szCs w:val="22"/>
              </w:rPr>
              <w:t xml:space="preserve"> y de acuerdo con la </w:t>
            </w:r>
            <w:r w:rsidRPr="009908B3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Orden de </w:t>
            </w:r>
            <w:r w:rsidR="00B01E7D" w:rsidRPr="009908B3">
              <w:rPr>
                <w:rFonts w:ascii="Calibri" w:hAnsi="Calibri"/>
                <w:i/>
                <w:color w:val="000000"/>
                <w:sz w:val="22"/>
                <w:szCs w:val="22"/>
              </w:rPr>
              <w:t>22</w:t>
            </w:r>
            <w:r w:rsidRPr="009908B3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de </w:t>
            </w:r>
            <w:r w:rsidR="00B01E7D" w:rsidRPr="009908B3">
              <w:rPr>
                <w:rFonts w:ascii="Calibri" w:hAnsi="Calibri"/>
                <w:i/>
                <w:color w:val="000000"/>
                <w:sz w:val="22"/>
                <w:szCs w:val="22"/>
              </w:rPr>
              <w:t>mayo</w:t>
            </w:r>
            <w:r w:rsidRPr="009908B3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de 20</w:t>
            </w:r>
            <w:r w:rsidR="00B01E7D" w:rsidRPr="009908B3">
              <w:rPr>
                <w:rFonts w:ascii="Calibri" w:hAnsi="Calibri"/>
                <w:i/>
                <w:color w:val="000000"/>
                <w:sz w:val="22"/>
                <w:szCs w:val="22"/>
              </w:rPr>
              <w:t>20</w:t>
            </w:r>
            <w:r w:rsidRPr="009908B3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de la Consejería de Agua, Agricultura, Ganadería</w:t>
            </w:r>
            <w:r w:rsidR="00B01E7D" w:rsidRPr="009908B3">
              <w:rPr>
                <w:rFonts w:ascii="Calibri" w:hAnsi="Calibri"/>
                <w:i/>
                <w:color w:val="000000"/>
                <w:sz w:val="22"/>
                <w:szCs w:val="22"/>
              </w:rPr>
              <w:t>,</w:t>
            </w:r>
            <w:r w:rsidRPr="009908B3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Pesca</w:t>
            </w:r>
            <w:r w:rsidR="00B01E7D" w:rsidRPr="009908B3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y Medio Ambiente</w:t>
            </w:r>
            <w:r w:rsidRPr="009908B3">
              <w:rPr>
                <w:rFonts w:ascii="Calibri" w:hAnsi="Calibri"/>
                <w:i/>
                <w:color w:val="000000"/>
                <w:sz w:val="22"/>
                <w:szCs w:val="22"/>
              </w:rPr>
              <w:t>, por la que</w:t>
            </w:r>
            <w:r w:rsidRPr="00B01E7D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se establecen las bases reguladoras de las ayudas para la mejora de la eficiencia energética y generación de energía renovable en comunidades de regantes, en el marco del Programa de Desarrollo Rural de la Región de Murcia 2014-2020</w:t>
            </w:r>
            <w:r w:rsidR="00057DAF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r w:rsidR="00057DAF">
              <w:rPr>
                <w:rFonts w:ascii="Calibri" w:hAnsi="Calibri"/>
                <w:color w:val="000000"/>
                <w:sz w:val="22"/>
                <w:szCs w:val="22"/>
              </w:rPr>
              <w:t xml:space="preserve">en su redacción dada por </w:t>
            </w:r>
            <w:r w:rsidR="00057DAF" w:rsidRPr="00057DAF">
              <w:rPr>
                <w:rFonts w:ascii="Calibri" w:hAnsi="Calibri"/>
                <w:i/>
                <w:color w:val="000000"/>
                <w:sz w:val="22"/>
                <w:szCs w:val="22"/>
              </w:rPr>
              <w:t>Orden de 6 de mayo de 2022</w:t>
            </w:r>
            <w:r w:rsidRPr="00B01E7D">
              <w:rPr>
                <w:rFonts w:ascii="Calibri" w:hAnsi="Calibri"/>
                <w:sz w:val="22"/>
                <w:szCs w:val="22"/>
              </w:rPr>
              <w:t>,</w:t>
            </w:r>
            <w:r w:rsidRPr="00B01E7D">
              <w:rPr>
                <w:rFonts w:ascii="Calibri" w:hAnsi="Calibri"/>
                <w:b/>
                <w:sz w:val="22"/>
                <w:szCs w:val="22"/>
              </w:rPr>
              <w:t xml:space="preserve"> REALIZO</w:t>
            </w:r>
            <w:r w:rsidR="00057DAF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B01E7D">
              <w:rPr>
                <w:rFonts w:ascii="Calibri" w:hAnsi="Calibri"/>
                <w:b/>
                <w:sz w:val="22"/>
                <w:szCs w:val="22"/>
              </w:rPr>
              <w:t>BAJO</w:t>
            </w:r>
            <w:r w:rsidR="00057DAF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B01E7D">
              <w:rPr>
                <w:rFonts w:ascii="Calibri" w:hAnsi="Calibri"/>
                <w:b/>
                <w:sz w:val="22"/>
                <w:szCs w:val="22"/>
              </w:rPr>
              <w:t>MI</w:t>
            </w:r>
            <w:r w:rsidR="00057DAF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B01E7D">
              <w:rPr>
                <w:rFonts w:ascii="Calibri" w:hAnsi="Calibri"/>
                <w:b/>
                <w:sz w:val="22"/>
                <w:szCs w:val="22"/>
              </w:rPr>
              <w:t>RESPONSABILIDAD</w:t>
            </w:r>
            <w:r w:rsidR="00057DAF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B01E7D">
              <w:rPr>
                <w:rFonts w:ascii="Calibri" w:hAnsi="Calibri"/>
                <w:b/>
                <w:sz w:val="22"/>
                <w:szCs w:val="22"/>
              </w:rPr>
              <w:t>LA</w:t>
            </w:r>
            <w:r w:rsidR="00057DAF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B01E7D">
              <w:rPr>
                <w:rFonts w:ascii="Calibri" w:hAnsi="Calibri"/>
                <w:b/>
                <w:sz w:val="22"/>
                <w:szCs w:val="22"/>
              </w:rPr>
              <w:t>SIGUIENTE:</w:t>
            </w:r>
          </w:p>
        </w:tc>
      </w:tr>
      <w:tr w:rsidR="00ED3B2B" w:rsidRPr="00906D16" w:rsidTr="00DE05D9">
        <w:trPr>
          <w:trHeight w:val="284"/>
        </w:trPr>
        <w:tc>
          <w:tcPr>
            <w:tcW w:w="425" w:type="dxa"/>
            <w:shd w:val="clear" w:color="auto" w:fill="999999"/>
            <w:vAlign w:val="center"/>
          </w:tcPr>
          <w:p w:rsidR="00ED3B2B" w:rsidRPr="00906D16" w:rsidRDefault="00ED3B2B" w:rsidP="00DE05D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6D16">
              <w:rPr>
                <w:rFonts w:ascii="Calibri" w:hAnsi="Calibri"/>
                <w:b/>
                <w:sz w:val="22"/>
                <w:szCs w:val="22"/>
              </w:rPr>
              <w:softHyphen/>
            </w:r>
          </w:p>
        </w:tc>
        <w:tc>
          <w:tcPr>
            <w:tcW w:w="8364" w:type="dxa"/>
            <w:gridSpan w:val="10"/>
            <w:shd w:val="clear" w:color="auto" w:fill="auto"/>
            <w:vAlign w:val="center"/>
          </w:tcPr>
          <w:p w:rsidR="00ED3B2B" w:rsidRPr="00906D16" w:rsidRDefault="00ED3B2B" w:rsidP="00DE05D9">
            <w:pPr>
              <w:rPr>
                <w:rFonts w:ascii="Calibri" w:hAnsi="Calibri"/>
                <w:b/>
                <w:color w:val="999999"/>
                <w:sz w:val="22"/>
                <w:szCs w:val="22"/>
              </w:rPr>
            </w:pPr>
            <w:r w:rsidRPr="00906D16">
              <w:rPr>
                <w:rFonts w:ascii="Calibri" w:hAnsi="Calibri"/>
                <w:b/>
                <w:color w:val="999999"/>
                <w:sz w:val="22"/>
                <w:szCs w:val="22"/>
              </w:rPr>
              <w:t>DECLARACIÓN</w:t>
            </w:r>
          </w:p>
        </w:tc>
      </w:tr>
      <w:tr w:rsidR="00ED3B2B" w:rsidRPr="00906D16" w:rsidTr="00DE05D9">
        <w:trPr>
          <w:trHeight w:val="170"/>
        </w:trPr>
        <w:tc>
          <w:tcPr>
            <w:tcW w:w="8789" w:type="dxa"/>
            <w:gridSpan w:val="11"/>
            <w:shd w:val="clear" w:color="auto" w:fill="auto"/>
          </w:tcPr>
          <w:p w:rsidR="00B01E7D" w:rsidRPr="00D16D8D" w:rsidRDefault="00B01E7D" w:rsidP="00B01E7D">
            <w:pPr>
              <w:pStyle w:val="Textoindependiente3"/>
              <w:numPr>
                <w:ilvl w:val="0"/>
                <w:numId w:val="3"/>
              </w:numPr>
              <w:spacing w:before="120" w:line="360" w:lineRule="auto"/>
              <w:ind w:left="357" w:hanging="357"/>
              <w:jc w:val="both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Declaro que esta comunidad de regantes </w:t>
            </w:r>
            <w:r w:rsidR="00D16D8D"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NO</w:t>
            </w: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se encuentra incursa en ninguna de las prohibiciones establecidas en los apartados 2 y 3 del artículo 13 de la </w:t>
            </w:r>
            <w:r w:rsidRPr="00D16D8D">
              <w:rPr>
                <w:rFonts w:asciiTheme="minorHAnsi" w:hAnsiTheme="minorHAnsi" w:cstheme="minorHAnsi"/>
                <w:i/>
                <w:sz w:val="21"/>
                <w:szCs w:val="21"/>
                <w:lang w:eastAsia="ar-SA"/>
              </w:rPr>
              <w:t>Ley 38/2003, de 17 de noviembre</w:t>
            </w: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</w:t>
            </w:r>
          </w:p>
          <w:p w:rsidR="00CF0215" w:rsidRPr="00D16D8D" w:rsidRDefault="00CF0215" w:rsidP="00B01E7D">
            <w:pPr>
              <w:pStyle w:val="Textoindependiente3"/>
              <w:numPr>
                <w:ilvl w:val="0"/>
                <w:numId w:val="3"/>
              </w:numPr>
              <w:spacing w:before="120" w:line="360" w:lineRule="auto"/>
              <w:ind w:left="357" w:hanging="357"/>
              <w:jc w:val="both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Declaro que esta comunidad de regantes </w:t>
            </w:r>
            <w:r w:rsidR="00D16D8D"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NO</w:t>
            </w: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ha sido sancionada por vía administrativa durante dos años desde la firmeza de la resolución sancionadora, en relación con lo dispuesto en el artículo 83.4 de la </w:t>
            </w:r>
            <w:r w:rsidRPr="00D16D8D">
              <w:rPr>
                <w:rFonts w:asciiTheme="minorHAnsi" w:hAnsiTheme="minorHAnsi" w:cstheme="minorHAnsi"/>
                <w:i/>
                <w:sz w:val="21"/>
                <w:szCs w:val="21"/>
                <w:lang w:eastAsia="ar-SA"/>
              </w:rPr>
              <w:t>Ley 3/2020, de 27 de julio, de recuperación y protección del Mar Menor</w:t>
            </w: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</w:t>
            </w:r>
          </w:p>
          <w:p w:rsidR="00B01E7D" w:rsidRPr="00D16D8D" w:rsidRDefault="00B01E7D" w:rsidP="00B01E7D">
            <w:pPr>
              <w:pStyle w:val="Textoindependiente3"/>
              <w:numPr>
                <w:ilvl w:val="0"/>
                <w:numId w:val="3"/>
              </w:numPr>
              <w:spacing w:before="120" w:line="360" w:lineRule="auto"/>
              <w:ind w:left="357" w:hanging="357"/>
              <w:jc w:val="both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Declaro que esta comunidad de regantes SÍ</w:t>
            </w:r>
            <w:r w:rsidRPr="00D16D8D">
              <w:rPr>
                <w:rFonts w:cstheme="minorHAnsi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5.8pt;height:11.1pt" o:ole="">
                  <v:imagedata r:id="rId8" o:title=""/>
                </v:shape>
                <w:control r:id="rId9" w:name="CheckBox12422" w:shapeid="_x0000_i1041"/>
              </w:object>
            </w: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/ NO</w:t>
            </w:r>
            <w:r w:rsidRPr="00D16D8D">
              <w:rPr>
                <w:rFonts w:cstheme="minorHAnsi"/>
                <w:sz w:val="21"/>
                <w:szCs w:val="21"/>
              </w:rPr>
              <w:object w:dxaOrig="225" w:dyaOrig="225">
                <v:shape id="_x0000_i1043" type="#_x0000_t75" style="width:15.8pt;height:11.1pt" o:ole="">
                  <v:imagedata r:id="rId8" o:title=""/>
                </v:shape>
                <w:control r:id="rId10" w:name="CheckBox12432" w:shapeid="_x0000_i1043"/>
              </w:object>
            </w: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, ha solicitado y obtenido ayudas de otros organismos públicos para este proyecto. En caso afirmativo,  a continuación, procedo a describir su procedencia, tipo y cuantía:</w:t>
            </w:r>
          </w:p>
          <w:tbl>
            <w:tblPr>
              <w:tblStyle w:val="Tablaconcuadrcul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2980"/>
              <w:gridCol w:w="2835"/>
              <w:gridCol w:w="1417"/>
            </w:tblGrid>
            <w:tr w:rsidR="00B01E7D" w:rsidRPr="00D16D8D" w:rsidTr="00B01E7D">
              <w:tc>
                <w:tcPr>
                  <w:tcW w:w="989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16D8D">
                    <w:rPr>
                      <w:rFonts w:asciiTheme="minorHAnsi" w:hAnsiTheme="minorHAnsi" w:cstheme="minorHAnsi"/>
                      <w:sz w:val="21"/>
                      <w:szCs w:val="21"/>
                    </w:rPr>
                    <w:t>Ejercicio contable</w:t>
                  </w:r>
                </w:p>
              </w:tc>
              <w:tc>
                <w:tcPr>
                  <w:tcW w:w="2980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16D8D">
                    <w:rPr>
                      <w:rFonts w:asciiTheme="minorHAnsi" w:hAnsiTheme="minorHAnsi" w:cstheme="minorHAnsi"/>
                      <w:sz w:val="21"/>
                      <w:szCs w:val="21"/>
                    </w:rPr>
                    <w:t>Organismo</w:t>
                  </w:r>
                </w:p>
              </w:tc>
              <w:tc>
                <w:tcPr>
                  <w:tcW w:w="2835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16D8D">
                    <w:rPr>
                      <w:rFonts w:asciiTheme="minorHAnsi" w:hAnsiTheme="minorHAnsi" w:cstheme="minorHAnsi"/>
                      <w:sz w:val="21"/>
                      <w:szCs w:val="21"/>
                    </w:rPr>
                    <w:t>Tipo de ayuda</w:t>
                  </w:r>
                </w:p>
              </w:tc>
              <w:tc>
                <w:tcPr>
                  <w:tcW w:w="1417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16D8D">
                    <w:rPr>
                      <w:rFonts w:asciiTheme="minorHAnsi" w:hAnsiTheme="minorHAnsi" w:cstheme="minorHAnsi"/>
                      <w:sz w:val="21"/>
                      <w:szCs w:val="21"/>
                    </w:rPr>
                    <w:t>Cuantía (€)</w:t>
                  </w:r>
                </w:p>
              </w:tc>
            </w:tr>
            <w:tr w:rsidR="00B01E7D" w:rsidRPr="00D16D8D" w:rsidTr="00B01E7D">
              <w:tc>
                <w:tcPr>
                  <w:tcW w:w="989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980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835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  <w:tr w:rsidR="00B01E7D" w:rsidRPr="00D16D8D" w:rsidTr="00B01E7D">
              <w:tc>
                <w:tcPr>
                  <w:tcW w:w="989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980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835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</w:tbl>
          <w:p w:rsidR="00B01E7D" w:rsidRPr="00101231" w:rsidRDefault="00B01E7D" w:rsidP="00B01E7D">
            <w:pPr>
              <w:pStyle w:val="Textoindependiente3"/>
              <w:spacing w:after="0"/>
              <w:ind w:left="357"/>
              <w:jc w:val="both"/>
              <w:rPr>
                <w:rFonts w:asciiTheme="minorHAnsi" w:hAnsiTheme="minorHAnsi" w:cstheme="minorHAnsi"/>
                <w:sz w:val="12"/>
                <w:szCs w:val="12"/>
                <w:lang w:eastAsia="ar-SA"/>
              </w:rPr>
            </w:pPr>
          </w:p>
          <w:p w:rsidR="00B01E7D" w:rsidRPr="00D16D8D" w:rsidRDefault="00B01E7D" w:rsidP="00B01E7D">
            <w:pPr>
              <w:pStyle w:val="Textoindependiente3"/>
              <w:spacing w:before="120" w:line="360" w:lineRule="auto"/>
              <w:ind w:left="360"/>
              <w:jc w:val="both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En caso de solicitar otras ayudas o subvenciones para este proyecto me comprometo a comunicarlo en ese momento al órgano instructor de esta solicitud.</w:t>
            </w:r>
          </w:p>
          <w:p w:rsidR="00B01E7D" w:rsidRPr="00D16D8D" w:rsidRDefault="00B01E7D" w:rsidP="00B01E7D">
            <w:pPr>
              <w:pStyle w:val="Textoindependiente3"/>
              <w:numPr>
                <w:ilvl w:val="0"/>
                <w:numId w:val="3"/>
              </w:numPr>
              <w:spacing w:before="12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lastRenderedPageBreak/>
              <w:t>Declaro que esta comunidad de regantes ─marque lo que proceda─:</w:t>
            </w:r>
          </w:p>
          <w:p w:rsidR="00B01E7D" w:rsidRPr="00D16D8D" w:rsidRDefault="00B01E7D" w:rsidP="00B01E7D">
            <w:pPr>
              <w:pStyle w:val="Textoindependiente3"/>
              <w:spacing w:before="120" w:line="360" w:lineRule="auto"/>
              <w:ind w:left="357"/>
              <w:jc w:val="both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D16D8D">
              <w:rPr>
                <w:rFonts w:cstheme="minorHAnsi"/>
                <w:sz w:val="21"/>
                <w:szCs w:val="21"/>
              </w:rPr>
              <w:object w:dxaOrig="225" w:dyaOrig="225">
                <v:shape id="_x0000_i1045" type="#_x0000_t75" style="width:15.8pt;height:11.1pt" o:ole="">
                  <v:imagedata r:id="rId8" o:title=""/>
                </v:shape>
                <w:control r:id="rId11" w:name="CheckBox124" w:shapeid="_x0000_i1045"/>
              </w:object>
            </w: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No presenta ante la Agencia Tributaria declaración de IVA, y que costea de forma efectiva el IVA abonado por ella, siendo éste no recuperable, al no poder deducirse las cuotas de IVA soportadas.</w:t>
            </w:r>
          </w:p>
          <w:p w:rsidR="00B01E7D" w:rsidRPr="00D16D8D" w:rsidRDefault="00B01E7D" w:rsidP="00B01E7D">
            <w:pPr>
              <w:pStyle w:val="Textoindependiente3"/>
              <w:spacing w:before="120" w:line="360" w:lineRule="auto"/>
              <w:ind w:left="3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16D8D">
              <w:rPr>
                <w:rFonts w:cstheme="minorHAnsi"/>
                <w:sz w:val="21"/>
                <w:szCs w:val="21"/>
              </w:rPr>
              <w:object w:dxaOrig="225" w:dyaOrig="225">
                <v:shape id="_x0000_i1047" type="#_x0000_t75" style="width:15.8pt;height:11.1pt" o:ole="">
                  <v:imagedata r:id="rId8" o:title=""/>
                </v:shape>
                <w:control r:id="rId12" w:name="CheckBox1241" w:shapeid="_x0000_i1047"/>
              </w:object>
            </w: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Presenta ante la Agencia Tributaria declaración de IVA, siendo éste recuperable, al poder deducirse las cuotas de IVA soportadas.</w:t>
            </w:r>
            <w:r w:rsidRPr="00D16D8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B01E7D" w:rsidRPr="00D16D8D" w:rsidRDefault="00B01E7D" w:rsidP="00B01E7D">
            <w:pPr>
              <w:pStyle w:val="Textoindependiente3"/>
              <w:numPr>
                <w:ilvl w:val="0"/>
                <w:numId w:val="3"/>
              </w:numPr>
              <w:spacing w:before="12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Declaro que esta comunidad de regantes SÍ</w:t>
            </w:r>
            <w:r w:rsidRPr="00D16D8D">
              <w:rPr>
                <w:rFonts w:cstheme="minorHAnsi"/>
                <w:sz w:val="21"/>
                <w:szCs w:val="21"/>
              </w:rPr>
              <w:object w:dxaOrig="225" w:dyaOrig="225">
                <v:shape id="_x0000_i1049" type="#_x0000_t75" style="width:15.8pt;height:11.1pt" o:ole="">
                  <v:imagedata r:id="rId8" o:title=""/>
                </v:shape>
                <w:control r:id="rId13" w:name="CheckBox1242" w:shapeid="_x0000_i1049"/>
              </w:object>
            </w: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/ NO</w:t>
            </w:r>
            <w:r w:rsidRPr="00D16D8D">
              <w:rPr>
                <w:rFonts w:cstheme="minorHAnsi"/>
                <w:sz w:val="21"/>
                <w:szCs w:val="21"/>
              </w:rPr>
              <w:object w:dxaOrig="225" w:dyaOrig="225">
                <v:shape id="_x0000_i1051" type="#_x0000_t75" style="width:15.8pt;height:11.1pt" o:ole="">
                  <v:imagedata r:id="rId8" o:title=""/>
                </v:shape>
                <w:control r:id="rId14" w:name="CheckBox1243" w:shapeid="_x0000_i1051"/>
              </w:object>
            </w: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, se ha financiado en el ejercicio anterior a la solicitud con cargo a uno o varios sujetos que tengan la condición de poder adjudicador, de conformidad con lo establecido en el artículo 3.3. de la</w:t>
            </w:r>
            <w:r w:rsidRPr="00D16D8D">
              <w:rPr>
                <w:rFonts w:asciiTheme="minorHAnsi" w:hAnsiTheme="minorHAnsi" w:cstheme="minorHAnsi"/>
                <w:i/>
                <w:sz w:val="21"/>
                <w:szCs w:val="21"/>
                <w:lang w:eastAsia="ar-SA"/>
              </w:rPr>
              <w:t xml:space="preserve"> Ley 9/2017, de 8 de noviembre, de Contratos del Sector Público, por la que se transponen al ordenamiento jurídico español las Directivas del Parlamento Europeo y del Consejo 2014/23/UE y 2014/24/UE, de 26 de febrero de 2014. </w:t>
            </w: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En caso afirmativo, </w:t>
            </w:r>
            <w:r w:rsidR="00CF0215"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a</w:t>
            </w: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continuación procedo a describir su procedencia y descripción, cuantía y porcentaje de financiación que ha supuesto para la comunidad de regantes en ese ejercicio:</w:t>
            </w:r>
          </w:p>
          <w:tbl>
            <w:tblPr>
              <w:tblStyle w:val="Tablaconcuadrcula"/>
              <w:tblW w:w="8221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551"/>
              <w:gridCol w:w="1985"/>
              <w:gridCol w:w="1276"/>
              <w:gridCol w:w="1275"/>
            </w:tblGrid>
            <w:tr w:rsidR="00B01E7D" w:rsidRPr="00D16D8D" w:rsidTr="00B01E7D">
              <w:tc>
                <w:tcPr>
                  <w:tcW w:w="1134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16D8D">
                    <w:rPr>
                      <w:rFonts w:asciiTheme="minorHAnsi" w:hAnsiTheme="minorHAnsi" w:cstheme="minorHAnsi"/>
                      <w:sz w:val="21"/>
                      <w:szCs w:val="21"/>
                    </w:rPr>
                    <w:t>Ejercicio contable</w:t>
                  </w:r>
                </w:p>
              </w:tc>
              <w:tc>
                <w:tcPr>
                  <w:tcW w:w="2551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16D8D">
                    <w:rPr>
                      <w:rFonts w:asciiTheme="minorHAnsi" w:hAnsiTheme="minorHAnsi" w:cstheme="minorHAnsi"/>
                      <w:sz w:val="21"/>
                      <w:szCs w:val="21"/>
                    </w:rPr>
                    <w:t>Organismo</w:t>
                  </w:r>
                </w:p>
              </w:tc>
              <w:tc>
                <w:tcPr>
                  <w:tcW w:w="1985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16D8D">
                    <w:rPr>
                      <w:rFonts w:asciiTheme="minorHAnsi" w:hAnsiTheme="minorHAnsi" w:cstheme="minorHAnsi"/>
                      <w:sz w:val="21"/>
                      <w:szCs w:val="21"/>
                    </w:rPr>
                    <w:t>Tipo de financiación</w:t>
                  </w:r>
                </w:p>
              </w:tc>
              <w:tc>
                <w:tcPr>
                  <w:tcW w:w="1276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16D8D">
                    <w:rPr>
                      <w:rFonts w:asciiTheme="minorHAnsi" w:hAnsiTheme="minorHAnsi" w:cstheme="minorHAnsi"/>
                      <w:sz w:val="21"/>
                      <w:szCs w:val="21"/>
                    </w:rPr>
                    <w:t>Cuantía (€)</w:t>
                  </w:r>
                </w:p>
              </w:tc>
              <w:tc>
                <w:tcPr>
                  <w:tcW w:w="1275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16D8D">
                    <w:rPr>
                      <w:rFonts w:asciiTheme="minorHAnsi" w:hAnsiTheme="minorHAnsi" w:cstheme="minorHAnsi"/>
                      <w:sz w:val="21"/>
                      <w:szCs w:val="21"/>
                    </w:rPr>
                    <w:t>% de financiación</w:t>
                  </w:r>
                </w:p>
              </w:tc>
            </w:tr>
            <w:tr w:rsidR="00B01E7D" w:rsidRPr="00D16D8D" w:rsidTr="00B01E7D">
              <w:tc>
                <w:tcPr>
                  <w:tcW w:w="1134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  <w:tr w:rsidR="00B01E7D" w:rsidRPr="00D16D8D" w:rsidTr="00B01E7D">
              <w:tc>
                <w:tcPr>
                  <w:tcW w:w="1134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</w:tbl>
          <w:p w:rsidR="00B01E7D" w:rsidRPr="00D16D8D" w:rsidRDefault="00B01E7D" w:rsidP="00B01E7D">
            <w:pPr>
              <w:pStyle w:val="Textoindependiente3"/>
              <w:numPr>
                <w:ilvl w:val="0"/>
                <w:numId w:val="3"/>
              </w:numPr>
              <w:spacing w:before="120" w:line="360" w:lineRule="auto"/>
              <w:ind w:left="357" w:hanging="35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Declaro que esta comunidad de regantes </w:t>
            </w:r>
            <w:bookmarkStart w:id="0" w:name="_GoBack"/>
            <w:bookmarkEnd w:id="0"/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SÍ</w:t>
            </w:r>
            <w:r w:rsidRPr="00D16D8D">
              <w:rPr>
                <w:rFonts w:cstheme="minorHAnsi"/>
                <w:sz w:val="21"/>
                <w:szCs w:val="21"/>
              </w:rPr>
              <w:object w:dxaOrig="225" w:dyaOrig="225">
                <v:shape id="_x0000_i1053" type="#_x0000_t75" style="width:15.8pt;height:11.1pt" o:ole="">
                  <v:imagedata r:id="rId8" o:title=""/>
                </v:shape>
                <w:control r:id="rId15" w:name="CheckBox12421" w:shapeid="_x0000_i1053"/>
              </w:object>
            </w: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/ NO</w:t>
            </w:r>
            <w:r w:rsidRPr="00D16D8D">
              <w:rPr>
                <w:rFonts w:cstheme="minorHAnsi"/>
                <w:sz w:val="21"/>
                <w:szCs w:val="21"/>
              </w:rPr>
              <w:object w:dxaOrig="225" w:dyaOrig="225">
                <v:shape id="_x0000_i1055" type="#_x0000_t75" style="width:15.8pt;height:11.1pt" o:ole="">
                  <v:imagedata r:id="rId8" o:title=""/>
                </v:shape>
                <w:control r:id="rId16" w:name="CheckBox12431" w:shapeid="_x0000_i1055"/>
              </w:object>
            </w: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, tiene previsto financiarse durante los ejercicios contables de concesión y pago de la ayuda con cargo a uno o varios sujetos que tengan la condición de poder adjudicador, de conformidad con lo establecido en el artículo 3.3. de la </w:t>
            </w:r>
            <w:r w:rsidRPr="00D16D8D">
              <w:rPr>
                <w:rFonts w:asciiTheme="minorHAnsi" w:hAnsiTheme="minorHAnsi" w:cstheme="minorHAnsi"/>
                <w:i/>
                <w:sz w:val="21"/>
                <w:szCs w:val="21"/>
                <w:lang w:eastAsia="ar-SA"/>
              </w:rPr>
              <w:t>Ley 9/2017, de 8 de noviembre</w:t>
            </w:r>
            <w:r w:rsidRPr="00D16D8D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 En caso afirmativo, a continuación, procedo a describir su procedencia y descripción, cuantía y porcentaje de financiación que supondrá para la comunidad de regantes en esos ejercicios:</w:t>
            </w:r>
          </w:p>
          <w:tbl>
            <w:tblPr>
              <w:tblStyle w:val="Tablaconcuadrcula"/>
              <w:tblW w:w="8221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551"/>
              <w:gridCol w:w="1985"/>
              <w:gridCol w:w="1276"/>
              <w:gridCol w:w="1275"/>
            </w:tblGrid>
            <w:tr w:rsidR="00B01E7D" w:rsidRPr="00D16D8D" w:rsidTr="00B01E7D">
              <w:tc>
                <w:tcPr>
                  <w:tcW w:w="1134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16D8D">
                    <w:rPr>
                      <w:rFonts w:asciiTheme="minorHAnsi" w:hAnsiTheme="minorHAnsi" w:cstheme="minorHAnsi"/>
                      <w:sz w:val="21"/>
                      <w:szCs w:val="21"/>
                    </w:rPr>
                    <w:t>Ejercicio contable</w:t>
                  </w:r>
                </w:p>
              </w:tc>
              <w:tc>
                <w:tcPr>
                  <w:tcW w:w="2551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16D8D">
                    <w:rPr>
                      <w:rFonts w:asciiTheme="minorHAnsi" w:hAnsiTheme="minorHAnsi" w:cstheme="minorHAnsi"/>
                      <w:sz w:val="21"/>
                      <w:szCs w:val="21"/>
                    </w:rPr>
                    <w:t>Organismo</w:t>
                  </w:r>
                </w:p>
              </w:tc>
              <w:tc>
                <w:tcPr>
                  <w:tcW w:w="1985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16D8D">
                    <w:rPr>
                      <w:rFonts w:asciiTheme="minorHAnsi" w:hAnsiTheme="minorHAnsi" w:cstheme="minorHAnsi"/>
                      <w:sz w:val="21"/>
                      <w:szCs w:val="21"/>
                    </w:rPr>
                    <w:t>Tipo de financiación</w:t>
                  </w:r>
                </w:p>
              </w:tc>
              <w:tc>
                <w:tcPr>
                  <w:tcW w:w="1276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16D8D">
                    <w:rPr>
                      <w:rFonts w:asciiTheme="minorHAnsi" w:hAnsiTheme="minorHAnsi" w:cstheme="minorHAnsi"/>
                      <w:sz w:val="21"/>
                      <w:szCs w:val="21"/>
                    </w:rPr>
                    <w:t>Cuantía (€)</w:t>
                  </w:r>
                </w:p>
              </w:tc>
              <w:tc>
                <w:tcPr>
                  <w:tcW w:w="1275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16D8D">
                    <w:rPr>
                      <w:rFonts w:asciiTheme="minorHAnsi" w:hAnsiTheme="minorHAnsi" w:cstheme="minorHAnsi"/>
                      <w:sz w:val="21"/>
                      <w:szCs w:val="21"/>
                    </w:rPr>
                    <w:t>% de financiación</w:t>
                  </w:r>
                </w:p>
              </w:tc>
            </w:tr>
            <w:tr w:rsidR="00B01E7D" w:rsidRPr="00D16D8D" w:rsidTr="00B01E7D">
              <w:tc>
                <w:tcPr>
                  <w:tcW w:w="1134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  <w:tr w:rsidR="00B01E7D" w:rsidRPr="00D16D8D" w:rsidTr="00B01E7D">
              <w:tc>
                <w:tcPr>
                  <w:tcW w:w="1134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:rsidR="00B01E7D" w:rsidRPr="00D16D8D" w:rsidRDefault="00B01E7D" w:rsidP="00D16D8D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</w:tbl>
          <w:p w:rsidR="00ED3B2B" w:rsidRPr="00ED3B2B" w:rsidRDefault="00ED3B2B" w:rsidP="00DE05D9">
            <w:pPr>
              <w:pStyle w:val="Textoindependiente3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64365" w:rsidRDefault="00DE05D9" w:rsidP="00D64365">
      <w:pPr>
        <w:ind w:left="426" w:right="-85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</w:rPr>
        <w:lastRenderedPageBreak/>
        <w:br w:type="textWrapping" w:clear="all"/>
      </w:r>
      <w:r w:rsidR="00ED3B2B" w:rsidRPr="00B01E7D">
        <w:rPr>
          <w:rFonts w:ascii="Calibri" w:hAnsi="Calibri"/>
          <w:sz w:val="22"/>
          <w:szCs w:val="22"/>
        </w:rPr>
        <w:t xml:space="preserve">Y para que conste donde proceda, firmo la presente </w:t>
      </w:r>
    </w:p>
    <w:p w:rsidR="00ED3B2B" w:rsidRPr="00B01E7D" w:rsidRDefault="00ED3B2B" w:rsidP="00D64365">
      <w:pPr>
        <w:ind w:right="-852"/>
        <w:jc w:val="center"/>
        <w:rPr>
          <w:rFonts w:ascii="Calibri" w:hAnsi="Calibri"/>
          <w:sz w:val="22"/>
          <w:szCs w:val="22"/>
        </w:rPr>
      </w:pPr>
      <w:proofErr w:type="gramStart"/>
      <w:r w:rsidRPr="00B01E7D">
        <w:rPr>
          <w:rFonts w:ascii="Calibri" w:hAnsi="Calibri"/>
          <w:sz w:val="22"/>
          <w:szCs w:val="22"/>
        </w:rPr>
        <w:t>en</w:t>
      </w:r>
      <w:proofErr w:type="gramEnd"/>
      <w:r w:rsidRPr="00B01E7D">
        <w:rPr>
          <w:rFonts w:ascii="Calibri" w:hAnsi="Calibri"/>
          <w:sz w:val="22"/>
          <w:szCs w:val="22"/>
        </w:rPr>
        <w:t xml:space="preserve"> </w:t>
      </w:r>
      <w:r w:rsidR="00B01E7D" w:rsidRPr="00B01E7D">
        <w:rPr>
          <w:rFonts w:ascii="Calibri" w:hAnsi="Calibri"/>
          <w:sz w:val="22"/>
          <w:szCs w:val="22"/>
        </w:rPr>
        <w:t xml:space="preserve">____________________ </w:t>
      </w:r>
      <w:proofErr w:type="spellStart"/>
      <w:r w:rsidR="00B01E7D">
        <w:rPr>
          <w:rFonts w:ascii="Calibri" w:hAnsi="Calibri"/>
          <w:sz w:val="22"/>
          <w:szCs w:val="22"/>
        </w:rPr>
        <w:t>a</w:t>
      </w:r>
      <w:proofErr w:type="spellEnd"/>
      <w:r w:rsidR="00B01E7D">
        <w:rPr>
          <w:rFonts w:ascii="Calibri" w:hAnsi="Calibri"/>
          <w:sz w:val="22"/>
          <w:szCs w:val="22"/>
        </w:rPr>
        <w:t xml:space="preserve"> _</w:t>
      </w:r>
      <w:r w:rsidRPr="00B01E7D">
        <w:rPr>
          <w:rFonts w:ascii="Calibri" w:hAnsi="Calibri"/>
          <w:sz w:val="22"/>
          <w:szCs w:val="22"/>
        </w:rPr>
        <w:t>_</w:t>
      </w:r>
      <w:r w:rsidR="00B01E7D">
        <w:rPr>
          <w:rFonts w:ascii="Calibri" w:hAnsi="Calibri"/>
          <w:sz w:val="22"/>
          <w:szCs w:val="22"/>
        </w:rPr>
        <w:t xml:space="preserve"> </w:t>
      </w:r>
      <w:r w:rsidRPr="00B01E7D">
        <w:rPr>
          <w:rFonts w:ascii="Calibri" w:hAnsi="Calibri"/>
          <w:sz w:val="22"/>
          <w:szCs w:val="22"/>
        </w:rPr>
        <w:t>de</w:t>
      </w:r>
      <w:r w:rsidR="00B01E7D">
        <w:rPr>
          <w:rFonts w:ascii="Calibri" w:hAnsi="Calibri"/>
          <w:sz w:val="22"/>
          <w:szCs w:val="22"/>
        </w:rPr>
        <w:t xml:space="preserve"> </w:t>
      </w:r>
      <w:r w:rsidRPr="00B01E7D">
        <w:rPr>
          <w:rFonts w:ascii="Calibri" w:hAnsi="Calibri"/>
          <w:sz w:val="22"/>
          <w:szCs w:val="22"/>
        </w:rPr>
        <w:t>____________</w:t>
      </w:r>
      <w:r w:rsidR="00B01E7D">
        <w:rPr>
          <w:rFonts w:ascii="Calibri" w:hAnsi="Calibri"/>
          <w:sz w:val="22"/>
          <w:szCs w:val="22"/>
        </w:rPr>
        <w:t xml:space="preserve"> </w:t>
      </w:r>
      <w:proofErr w:type="spellStart"/>
      <w:r w:rsidRPr="00B01E7D">
        <w:rPr>
          <w:rFonts w:ascii="Calibri" w:hAnsi="Calibri"/>
          <w:sz w:val="22"/>
          <w:szCs w:val="22"/>
        </w:rPr>
        <w:t>de</w:t>
      </w:r>
      <w:proofErr w:type="spellEnd"/>
      <w:r w:rsidRPr="00B01E7D">
        <w:rPr>
          <w:rFonts w:ascii="Calibri" w:hAnsi="Calibri"/>
          <w:sz w:val="22"/>
          <w:szCs w:val="22"/>
        </w:rPr>
        <w:t xml:space="preserve"> 20</w:t>
      </w:r>
      <w:r w:rsidR="00CF0215">
        <w:rPr>
          <w:rFonts w:ascii="Calibri" w:hAnsi="Calibri"/>
          <w:sz w:val="22"/>
          <w:szCs w:val="22"/>
        </w:rPr>
        <w:t>22</w:t>
      </w:r>
      <w:r w:rsidR="00B01E7D">
        <w:rPr>
          <w:rFonts w:ascii="Calibri" w:hAnsi="Calibri"/>
          <w:sz w:val="22"/>
          <w:szCs w:val="22"/>
        </w:rPr>
        <w:t>.</w:t>
      </w:r>
    </w:p>
    <w:p w:rsidR="00D64365" w:rsidRDefault="00D64365" w:rsidP="00D64365">
      <w:pPr>
        <w:ind w:right="-28" w:firstLine="1"/>
        <w:jc w:val="center"/>
        <w:rPr>
          <w:rFonts w:ascii="Calibri" w:hAnsi="Calibri" w:cs="Arial"/>
          <w:bCs/>
          <w:i/>
          <w:color w:val="000000"/>
          <w:sz w:val="16"/>
          <w:szCs w:val="16"/>
        </w:rPr>
      </w:pPr>
      <w:r>
        <w:rPr>
          <w:rFonts w:ascii="Calibri" w:hAnsi="Calibri" w:cs="Arial"/>
          <w:bCs/>
          <w:i/>
          <w:color w:val="000000"/>
          <w:sz w:val="16"/>
          <w:szCs w:val="16"/>
        </w:rPr>
        <w:t>─firma del solicitante─</w:t>
      </w:r>
    </w:p>
    <w:sectPr w:rsidR="00D64365" w:rsidSect="00620E4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7D" w:rsidRDefault="00B01E7D" w:rsidP="00E72479">
      <w:r>
        <w:separator/>
      </w:r>
    </w:p>
  </w:endnote>
  <w:endnote w:type="continuationSeparator" w:id="0">
    <w:p w:rsidR="00B01E7D" w:rsidRDefault="00B01E7D" w:rsidP="00E7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88" w:rsidRDefault="00AF66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496556"/>
      <w:docPartObj>
        <w:docPartGallery w:val="Page Numbers (Bottom of Page)"/>
        <w:docPartUnique/>
      </w:docPartObj>
    </w:sdtPr>
    <w:sdtEndPr/>
    <w:sdtContent>
      <w:p w:rsidR="00190699" w:rsidRDefault="00190699">
        <w:pPr>
          <w:pStyle w:val="Piedepgina"/>
          <w:jc w:val="center"/>
        </w:pPr>
        <w:r w:rsidRPr="00190699">
          <w:rPr>
            <w:rFonts w:ascii="Cambria" w:hAnsi="Cambria"/>
            <w:sz w:val="20"/>
            <w:szCs w:val="20"/>
          </w:rPr>
          <w:fldChar w:fldCharType="begin"/>
        </w:r>
        <w:r w:rsidRPr="00190699">
          <w:rPr>
            <w:rFonts w:ascii="Cambria" w:hAnsi="Cambria"/>
            <w:sz w:val="20"/>
            <w:szCs w:val="20"/>
          </w:rPr>
          <w:instrText>PAGE   \* MERGEFORMAT</w:instrText>
        </w:r>
        <w:r w:rsidRPr="00190699">
          <w:rPr>
            <w:rFonts w:ascii="Cambria" w:hAnsi="Cambria"/>
            <w:sz w:val="20"/>
            <w:szCs w:val="20"/>
          </w:rPr>
          <w:fldChar w:fldCharType="separate"/>
        </w:r>
        <w:r w:rsidR="00D16D8D">
          <w:rPr>
            <w:rFonts w:ascii="Cambria" w:hAnsi="Cambria"/>
            <w:noProof/>
            <w:sz w:val="20"/>
            <w:szCs w:val="20"/>
          </w:rPr>
          <w:t>1</w:t>
        </w:r>
        <w:r w:rsidRPr="00190699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190699" w:rsidRDefault="001906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88" w:rsidRDefault="00AF66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7D" w:rsidRDefault="00B01E7D" w:rsidP="00E72479">
      <w:r>
        <w:separator/>
      </w:r>
    </w:p>
  </w:footnote>
  <w:footnote w:type="continuationSeparator" w:id="0">
    <w:p w:rsidR="00B01E7D" w:rsidRDefault="00B01E7D" w:rsidP="00E7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D5" w:rsidRDefault="0024272E">
    <w:pPr>
      <w:pStyle w:val="Encabezado"/>
    </w:pPr>
    <w:r>
      <w:rPr>
        <w:noProof/>
      </w:rPr>
      <w:drawing>
        <wp:inline distT="0" distB="0" distL="0" distR="0" wp14:anchorId="74435DFE" wp14:editId="240B25F1">
          <wp:extent cx="6120130" cy="7696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7D" w:rsidRDefault="0024272E" w:rsidP="00DF54A1">
    <w:pPr>
      <w:pStyle w:val="Encabezado"/>
      <w:jc w:val="right"/>
      <w:rPr>
        <w:rFonts w:ascii="Courier New" w:hAnsi="Courier New" w:cs="Courier New"/>
        <w:sz w:val="16"/>
        <w:szCs w:val="16"/>
      </w:rPr>
    </w:pPr>
    <w:r>
      <w:rPr>
        <w:noProof/>
      </w:rPr>
      <w:drawing>
        <wp:inline distT="0" distB="0" distL="0" distR="0" wp14:anchorId="73845528" wp14:editId="444F87E5">
          <wp:extent cx="6120130" cy="769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4365" w:rsidRDefault="00D64365" w:rsidP="00DF54A1">
    <w:pPr>
      <w:pStyle w:val="Encabezado"/>
      <w:jc w:val="right"/>
      <w:rPr>
        <w:rFonts w:ascii="Courier New" w:hAnsi="Courier New" w:cs="Courier New"/>
        <w:sz w:val="16"/>
        <w:szCs w:val="16"/>
      </w:rPr>
    </w:pPr>
  </w:p>
  <w:p w:rsidR="00B01E7D" w:rsidRDefault="00B01E7D" w:rsidP="00DF54A1">
    <w:pPr>
      <w:pStyle w:val="Encabezado"/>
      <w:jc w:val="right"/>
      <w:rPr>
        <w:rFonts w:ascii="Courier New" w:hAnsi="Courier New" w:cs="Courier New"/>
        <w:sz w:val="16"/>
        <w:szCs w:val="16"/>
      </w:rPr>
    </w:pPr>
    <w:r w:rsidRPr="00E32F82">
      <w:rPr>
        <w:rFonts w:ascii="Courier New" w:hAnsi="Courier New" w:cs="Courier New"/>
        <w:sz w:val="16"/>
        <w:szCs w:val="16"/>
      </w:rPr>
      <w:t>Procedimiento</w:t>
    </w:r>
    <w:r>
      <w:rPr>
        <w:rFonts w:ascii="Courier New" w:hAnsi="Courier New" w:cs="Courier New"/>
        <w:sz w:val="16"/>
        <w:szCs w:val="16"/>
      </w:rPr>
      <w:t xml:space="preserve"> 3</w:t>
    </w:r>
    <w:r w:rsidR="00617E58">
      <w:rPr>
        <w:rFonts w:ascii="Courier New" w:hAnsi="Courier New" w:cs="Courier New"/>
        <w:sz w:val="16"/>
        <w:szCs w:val="16"/>
      </w:rPr>
      <w:t>89</w:t>
    </w:r>
    <w:r w:rsidR="00D64365">
      <w:rPr>
        <w:rFonts w:ascii="Courier New" w:hAnsi="Courier New" w:cs="Courier New"/>
        <w:sz w:val="16"/>
        <w:szCs w:val="16"/>
      </w:rPr>
      <w:t>8</w:t>
    </w:r>
  </w:p>
  <w:p w:rsidR="00B01E7D" w:rsidRDefault="00B01E7D" w:rsidP="00DF54A1">
    <w:pPr>
      <w:pStyle w:val="Encabezado"/>
      <w:jc w:val="right"/>
    </w:pPr>
    <w:r>
      <w:rPr>
        <w:rFonts w:ascii="Courier New" w:hAnsi="Courier New" w:cs="Courier New"/>
        <w:sz w:val="16"/>
        <w:szCs w:val="16"/>
      </w:rPr>
      <w:t>Tel. 968 36 20 00 / 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88" w:rsidRDefault="00AF66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2E6"/>
    <w:multiLevelType w:val="hybridMultilevel"/>
    <w:tmpl w:val="C3425104"/>
    <w:lvl w:ilvl="0" w:tplc="75EAF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4C9F30D1"/>
    <w:multiLevelType w:val="hybridMultilevel"/>
    <w:tmpl w:val="E96A1E48"/>
    <w:lvl w:ilvl="0" w:tplc="B8BECA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2" w15:restartNumberingAfterBreak="0">
    <w:nsid w:val="7E4A3134"/>
    <w:multiLevelType w:val="hybridMultilevel"/>
    <w:tmpl w:val="954E48FA"/>
    <w:lvl w:ilvl="0" w:tplc="E3B8A52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96"/>
    <w:rsid w:val="00057DAF"/>
    <w:rsid w:val="00123B75"/>
    <w:rsid w:val="00133665"/>
    <w:rsid w:val="00142C96"/>
    <w:rsid w:val="00190699"/>
    <w:rsid w:val="00193829"/>
    <w:rsid w:val="001A27FB"/>
    <w:rsid w:val="0024272E"/>
    <w:rsid w:val="002E6756"/>
    <w:rsid w:val="004979E3"/>
    <w:rsid w:val="004D5FF7"/>
    <w:rsid w:val="00617E58"/>
    <w:rsid w:val="00620E45"/>
    <w:rsid w:val="00642B57"/>
    <w:rsid w:val="006E3B6A"/>
    <w:rsid w:val="007246D5"/>
    <w:rsid w:val="00813F44"/>
    <w:rsid w:val="00963F5B"/>
    <w:rsid w:val="009908B3"/>
    <w:rsid w:val="00AF6688"/>
    <w:rsid w:val="00B01E7D"/>
    <w:rsid w:val="00CF0215"/>
    <w:rsid w:val="00D1055E"/>
    <w:rsid w:val="00D16D8D"/>
    <w:rsid w:val="00D64365"/>
    <w:rsid w:val="00DE05D9"/>
    <w:rsid w:val="00DF54A1"/>
    <w:rsid w:val="00E537A7"/>
    <w:rsid w:val="00E72479"/>
    <w:rsid w:val="00E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567B501-FE06-4627-B437-3DF9CC4A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3B6A"/>
    <w:pPr>
      <w:keepNext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E724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E72479"/>
  </w:style>
  <w:style w:type="paragraph" w:styleId="Piedepgina">
    <w:name w:val="footer"/>
    <w:basedOn w:val="Normal"/>
    <w:link w:val="PiedepginaCar"/>
    <w:uiPriority w:val="99"/>
    <w:unhideWhenUsed/>
    <w:rsid w:val="00E724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79"/>
  </w:style>
  <w:style w:type="character" w:customStyle="1" w:styleId="Ttulo1Car">
    <w:name w:val="Título 1 Car"/>
    <w:basedOn w:val="Fuentedeprrafopredeter"/>
    <w:link w:val="Ttulo1"/>
    <w:rsid w:val="006E3B6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6E3B6A"/>
    <w:pPr>
      <w:ind w:firstLine="709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E3B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ED3B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D3B2B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B0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D988-91D9-419C-BB37-36038A6F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ANDUJAR GALLEGO, JUAN JOSE</dc:creator>
  <cp:keywords/>
  <dc:description/>
  <cp:lastModifiedBy>ANDUJAR GALLEGO, JUAN JOSE</cp:lastModifiedBy>
  <cp:revision>16</cp:revision>
  <dcterms:created xsi:type="dcterms:W3CDTF">2019-05-29T11:25:00Z</dcterms:created>
  <dcterms:modified xsi:type="dcterms:W3CDTF">2022-05-25T12:56:00Z</dcterms:modified>
</cp:coreProperties>
</file>